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26C2" w14:textId="1047E753" w:rsidR="000A797A" w:rsidRPr="00E85900" w:rsidRDefault="00E85900">
      <w:pPr>
        <w:rPr>
          <w:b/>
        </w:rPr>
      </w:pPr>
      <w:r w:rsidRPr="00E85900">
        <w:rPr>
          <w:b/>
        </w:rPr>
        <w:t xml:space="preserve">The </w:t>
      </w:r>
      <w:proofErr w:type="gramStart"/>
      <w:r w:rsidRPr="00E85900">
        <w:rPr>
          <w:b/>
        </w:rPr>
        <w:t>paradox</w:t>
      </w:r>
      <w:r w:rsidR="00145BEC">
        <w:rPr>
          <w:b/>
        </w:rPr>
        <w:t>(</w:t>
      </w:r>
      <w:proofErr w:type="spellStart"/>
      <w:proofErr w:type="gramEnd"/>
      <w:r w:rsidR="00145BEC">
        <w:rPr>
          <w:b/>
        </w:rPr>
        <w:t>es</w:t>
      </w:r>
      <w:proofErr w:type="spellEnd"/>
      <w:r w:rsidR="00145BEC">
        <w:rPr>
          <w:b/>
        </w:rPr>
        <w:t>)</w:t>
      </w:r>
      <w:r w:rsidRPr="00E85900">
        <w:rPr>
          <w:b/>
        </w:rPr>
        <w:t xml:space="preserve"> of English in Higher Education</w:t>
      </w:r>
    </w:p>
    <w:p w14:paraId="55ADCF98" w14:textId="77777777" w:rsidR="00E85900" w:rsidRPr="00E85900" w:rsidRDefault="00E85900">
      <w:pPr>
        <w:rPr>
          <w:b/>
        </w:rPr>
      </w:pPr>
    </w:p>
    <w:p w14:paraId="0801E25F" w14:textId="77777777" w:rsidR="00E85900" w:rsidRPr="00E85900" w:rsidRDefault="00E85900">
      <w:pPr>
        <w:rPr>
          <w:b/>
        </w:rPr>
      </w:pPr>
      <w:r w:rsidRPr="00E85900">
        <w:rPr>
          <w:b/>
        </w:rPr>
        <w:t>Abstract:</w:t>
      </w:r>
    </w:p>
    <w:p w14:paraId="4985276C" w14:textId="10CAE3E1" w:rsidR="00E85900" w:rsidRDefault="00140A23" w:rsidP="00E85900">
      <w:r>
        <w:t>Universities i</w:t>
      </w:r>
      <w:r w:rsidR="00E85900">
        <w:t>n many parts of the world</w:t>
      </w:r>
      <w:r w:rsidR="00F663E2">
        <w:t>, not least i</w:t>
      </w:r>
      <w:r>
        <w:t>n Anglophone countries</w:t>
      </w:r>
      <w:r w:rsidR="00E85900">
        <w:t xml:space="preserve">, </w:t>
      </w:r>
      <w:r>
        <w:t>proclaim</w:t>
      </w:r>
      <w:r w:rsidR="00E85900">
        <w:t xml:space="preserve"> themselves as ‘international’. </w:t>
      </w:r>
      <w:r>
        <w:t xml:space="preserve">This tends </w:t>
      </w:r>
      <w:r w:rsidR="00E85900">
        <w:t>to</w:t>
      </w:r>
      <w:r>
        <w:t xml:space="preserve"> mean primarily</w:t>
      </w:r>
      <w:r w:rsidR="00E85900">
        <w:t xml:space="preserve"> that they recruit high fee paying (‘international’) students from other countries and teach them in English medium.</w:t>
      </w:r>
      <w:r>
        <w:t xml:space="preserve"> Although</w:t>
      </w:r>
      <w:r w:rsidR="00E85900">
        <w:t xml:space="preserve"> there has</w:t>
      </w:r>
      <w:r>
        <w:t xml:space="preserve"> recently</w:t>
      </w:r>
      <w:r w:rsidR="00E85900">
        <w:t xml:space="preserve"> been some discussion (if little</w:t>
      </w:r>
      <w:r>
        <w:t xml:space="preserve"> change as a result</w:t>
      </w:r>
      <w:r w:rsidR="00E85900">
        <w:t>) of glo</w:t>
      </w:r>
      <w:r>
        <w:t>bal citizenship, cultural</w:t>
      </w:r>
      <w:r w:rsidR="00E85900">
        <w:t xml:space="preserve"> </w:t>
      </w:r>
      <w:r>
        <w:t xml:space="preserve">issues, </w:t>
      </w:r>
      <w:r w:rsidR="00E85900">
        <w:t>and the like,</w:t>
      </w:r>
      <w:r w:rsidR="00F663E2">
        <w:t xml:space="preserve"> </w:t>
      </w:r>
      <w:r w:rsidR="00E85900">
        <w:t>t</w:t>
      </w:r>
      <w:r>
        <w:t>he implications of English as HE’s</w:t>
      </w:r>
      <w:r w:rsidR="00E85900">
        <w:t xml:space="preserve"> lingua franca have</w:t>
      </w:r>
      <w:r w:rsidR="00F663E2">
        <w:t xml:space="preserve"> so far</w:t>
      </w:r>
      <w:r>
        <w:t xml:space="preserve"> been ignored. And so, </w:t>
      </w:r>
      <w:r w:rsidR="00E85900">
        <w:t>despite numerous research-based publications on English as a Lingua Franca in HE settings, English is still seen as a periphe</w:t>
      </w:r>
      <w:r>
        <w:t>ral matter,</w:t>
      </w:r>
      <w:r w:rsidR="00E85900">
        <w:t xml:space="preserve"> merely the subject of </w:t>
      </w:r>
      <w:r>
        <w:t xml:space="preserve">English </w:t>
      </w:r>
      <w:r w:rsidR="00E85900">
        <w:t>language entry t</w:t>
      </w:r>
      <w:r>
        <w:t>ests and remedial teaching in universities’ English language centres for students whose</w:t>
      </w:r>
      <w:r w:rsidR="00E85900">
        <w:t xml:space="preserve"> English differs from that o</w:t>
      </w:r>
      <w:r>
        <w:t>f native users. Paradoxically, then,</w:t>
      </w:r>
      <w:r w:rsidR="00E85900">
        <w:t xml:space="preserve"> ‘</w:t>
      </w:r>
      <w:r>
        <w:t>inte</w:t>
      </w:r>
      <w:r w:rsidR="009E5C53">
        <w:t>rnational’ universities regard</w:t>
      </w:r>
      <w:r w:rsidR="00E85900">
        <w:t xml:space="preserve"> </w:t>
      </w:r>
      <w:r w:rsidR="00E85900" w:rsidRPr="00F51DC3">
        <w:rPr>
          <w:i/>
        </w:rPr>
        <w:t>national</w:t>
      </w:r>
      <w:r>
        <w:t xml:space="preserve"> English (typica</w:t>
      </w:r>
      <w:r w:rsidR="009E5C53">
        <w:t>l</w:t>
      </w:r>
      <w:r>
        <w:t xml:space="preserve">ly </w:t>
      </w:r>
      <w:r w:rsidR="009E5C53">
        <w:t>British or North American) as a given, and do not consider</w:t>
      </w:r>
      <w:r w:rsidR="00E85900">
        <w:t xml:space="preserve"> the possibility that it </w:t>
      </w:r>
      <w:r w:rsidR="009E5C53">
        <w:t>is in</w:t>
      </w:r>
      <w:r w:rsidR="00E85900">
        <w:t xml:space="preserve">appropriate </w:t>
      </w:r>
      <w:r w:rsidR="009E5C53">
        <w:t xml:space="preserve">in </w:t>
      </w:r>
      <w:r w:rsidR="00E85900" w:rsidRPr="007204AA">
        <w:rPr>
          <w:i/>
        </w:rPr>
        <w:t>international</w:t>
      </w:r>
      <w:r w:rsidR="00E85900">
        <w:t xml:space="preserve"> acad</w:t>
      </w:r>
      <w:r w:rsidR="00F663E2">
        <w:t>emic</w:t>
      </w:r>
      <w:r w:rsidR="009E5C53">
        <w:t xml:space="preserve"> settings</w:t>
      </w:r>
      <w:r w:rsidR="00F663E2">
        <w:t>, let alone that ‘international’ could logically be taken to imply a multilingual language policy rather than ‘English only’.</w:t>
      </w:r>
      <w:r w:rsidR="009E5C53">
        <w:t xml:space="preserve"> </w:t>
      </w:r>
      <w:r w:rsidR="00907098">
        <w:t>In my talk I will discuss</w:t>
      </w:r>
      <w:r w:rsidR="00E85900">
        <w:t xml:space="preserve"> t</w:t>
      </w:r>
      <w:r w:rsidR="009E5C53">
        <w:t xml:space="preserve">he findings of </w:t>
      </w:r>
      <w:r w:rsidR="00907098">
        <w:t xml:space="preserve">my recent </w:t>
      </w:r>
      <w:r w:rsidR="00E85900">
        <w:t xml:space="preserve">empirical </w:t>
      </w:r>
      <w:r w:rsidR="00907098">
        <w:t>research (Jenkins 2014), demonstrate</w:t>
      </w:r>
      <w:r w:rsidR="00E85900">
        <w:t xml:space="preserve"> how the persistence of an out-dated approach to unive</w:t>
      </w:r>
      <w:r w:rsidR="00907098">
        <w:t>rsity English disadvantages both non-native and native English speaking students and staff, and explore</w:t>
      </w:r>
      <w:r w:rsidR="00E85900">
        <w:t xml:space="preserve"> what </w:t>
      </w:r>
      <w:r w:rsidR="00907098">
        <w:t xml:space="preserve">actions could be taken </w:t>
      </w:r>
      <w:r w:rsidR="00E85900">
        <w:t>to internationalize universities in this respect.</w:t>
      </w:r>
    </w:p>
    <w:p w14:paraId="64934B36" w14:textId="77777777" w:rsidR="00E85900" w:rsidRDefault="00E85900"/>
    <w:p w14:paraId="01B937F4" w14:textId="52E3E056" w:rsidR="00E85900" w:rsidRPr="00E85900" w:rsidRDefault="00E85900" w:rsidP="005F6F44">
      <w:pPr>
        <w:rPr>
          <w:b/>
        </w:rPr>
      </w:pPr>
      <w:r w:rsidRPr="00E85900">
        <w:rPr>
          <w:b/>
        </w:rPr>
        <w:t>Bio</w:t>
      </w:r>
      <w:r w:rsidR="005F6F44">
        <w:rPr>
          <w:b/>
        </w:rPr>
        <w:t>graphy</w:t>
      </w:r>
      <w:bookmarkStart w:id="0" w:name="_GoBack"/>
      <w:bookmarkEnd w:id="0"/>
      <w:r w:rsidRPr="00E85900">
        <w:rPr>
          <w:b/>
        </w:rPr>
        <w:t>:</w:t>
      </w:r>
    </w:p>
    <w:p w14:paraId="39A43D3E" w14:textId="438FE1EE" w:rsidR="00E85900" w:rsidRDefault="00E85900">
      <w:r>
        <w:t xml:space="preserve">Jennifer Jenkins </w:t>
      </w:r>
      <w:r w:rsidR="00F663E2">
        <w:t xml:space="preserve">is Professor of </w:t>
      </w:r>
      <w:r>
        <w:t xml:space="preserve">Global </w:t>
      </w:r>
      <w:proofErr w:type="spellStart"/>
      <w:r>
        <w:t>Englishes</w:t>
      </w:r>
      <w:proofErr w:type="spellEnd"/>
      <w:r>
        <w:t xml:space="preserve"> at the University of Southampton and founding director of its Centre for Global </w:t>
      </w:r>
      <w:proofErr w:type="spellStart"/>
      <w:r>
        <w:t>Englishes</w:t>
      </w:r>
      <w:proofErr w:type="spellEnd"/>
      <w:r>
        <w:t xml:space="preserve">. She has been researching English as a lingua franca since the 1980s, and has published numerous articles and chapters on the subject, as well as three monographs: </w:t>
      </w:r>
      <w:r w:rsidRPr="004D1A45">
        <w:rPr>
          <w:i/>
        </w:rPr>
        <w:t>The Phonology of English as an International Language</w:t>
      </w:r>
      <w:r>
        <w:t xml:space="preserve"> (OUP 2000), </w:t>
      </w:r>
      <w:r w:rsidRPr="004D1A45">
        <w:rPr>
          <w:i/>
        </w:rPr>
        <w:t>English as a Lingua Franca: Attitude and Identity</w:t>
      </w:r>
      <w:r>
        <w:t xml:space="preserve"> (OUP 2007), and </w:t>
      </w:r>
      <w:r w:rsidRPr="004D1A45">
        <w:rPr>
          <w:i/>
        </w:rPr>
        <w:t>English as a Lingua Franca in the International University</w:t>
      </w:r>
      <w:r w:rsidR="00F663E2">
        <w:rPr>
          <w:i/>
        </w:rPr>
        <w:t xml:space="preserve">. </w:t>
      </w:r>
      <w:proofErr w:type="gramStart"/>
      <w:r w:rsidR="00F663E2">
        <w:rPr>
          <w:i/>
        </w:rPr>
        <w:t>The politics of academic English language policy</w:t>
      </w:r>
      <w:r w:rsidRPr="004D1A45">
        <w:rPr>
          <w:i/>
        </w:rPr>
        <w:t xml:space="preserve"> </w:t>
      </w:r>
      <w:r>
        <w:t>(Routledge 2014).</w:t>
      </w:r>
      <w:proofErr w:type="gramEnd"/>
      <w:r>
        <w:t xml:space="preserve"> She has also published a university course book, </w:t>
      </w:r>
      <w:r w:rsidRPr="004D1A45">
        <w:rPr>
          <w:i/>
        </w:rPr>
        <w:t xml:space="preserve">World </w:t>
      </w:r>
      <w:proofErr w:type="spellStart"/>
      <w:r w:rsidRPr="004D1A45">
        <w:rPr>
          <w:i/>
        </w:rPr>
        <w:t>Englishes</w:t>
      </w:r>
      <w:proofErr w:type="spellEnd"/>
      <w:r>
        <w:t xml:space="preserve">, whose third edition is currently in press as </w:t>
      </w:r>
      <w:r w:rsidRPr="004D1A45">
        <w:rPr>
          <w:i/>
        </w:rPr>
        <w:t xml:space="preserve">Global </w:t>
      </w:r>
      <w:proofErr w:type="spellStart"/>
      <w:r w:rsidRPr="004D1A45">
        <w:rPr>
          <w:i/>
        </w:rPr>
        <w:t>Englishes</w:t>
      </w:r>
      <w:proofErr w:type="spellEnd"/>
      <w:r w:rsidR="00F663E2">
        <w:t xml:space="preserve"> (Routledge). </w:t>
      </w:r>
    </w:p>
    <w:sectPr w:rsidR="00E85900" w:rsidSect="00945E1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F"/>
    <w:rsid w:val="000A797A"/>
    <w:rsid w:val="00140A23"/>
    <w:rsid w:val="00145BEC"/>
    <w:rsid w:val="001F1A70"/>
    <w:rsid w:val="003568EF"/>
    <w:rsid w:val="005F6F44"/>
    <w:rsid w:val="006321E6"/>
    <w:rsid w:val="00673ED6"/>
    <w:rsid w:val="00907098"/>
    <w:rsid w:val="00945E16"/>
    <w:rsid w:val="009E5C53"/>
    <w:rsid w:val="00B74E5A"/>
    <w:rsid w:val="00C91747"/>
    <w:rsid w:val="00E027A8"/>
    <w:rsid w:val="00E24F1B"/>
    <w:rsid w:val="00E85900"/>
    <w:rsid w:val="00F663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5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5D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5D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Nash S.</cp:lastModifiedBy>
  <cp:revision>7</cp:revision>
  <dcterms:created xsi:type="dcterms:W3CDTF">2014-05-07T17:27:00Z</dcterms:created>
  <dcterms:modified xsi:type="dcterms:W3CDTF">2014-05-13T14:09:00Z</dcterms:modified>
</cp:coreProperties>
</file>